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96A" w:rsidRPr="006A21BB" w:rsidRDefault="006A21BB">
      <w:pPr>
        <w:rPr>
          <w:rFonts w:ascii="Times New Roman" w:eastAsia="標楷體" w:hAnsi="Times New Roman" w:cs="Times New Roman"/>
        </w:rPr>
      </w:pPr>
      <w:r w:rsidRPr="006A21BB">
        <w:rPr>
          <w:rFonts w:ascii="Times New Roman" w:eastAsia="標楷體" w:hAnsi="Times New Roman" w:cs="Times New Roman"/>
        </w:rPr>
        <w:t>※</w:t>
      </w:r>
      <w:r w:rsidRPr="006A21BB">
        <w:rPr>
          <w:rFonts w:ascii="Times New Roman" w:eastAsia="標楷體" w:hAnsi="Times New Roman" w:cs="Times New Roman"/>
        </w:rPr>
        <w:t>路經：高</w:t>
      </w:r>
      <w:proofErr w:type="gramStart"/>
      <w:r w:rsidRPr="006A21BB">
        <w:rPr>
          <w:rFonts w:ascii="Times New Roman" w:eastAsia="標楷體" w:hAnsi="Times New Roman" w:cs="Times New Roman"/>
        </w:rPr>
        <w:t>醫附院</w:t>
      </w:r>
      <w:proofErr w:type="gramEnd"/>
      <w:r w:rsidRPr="006A21BB">
        <w:rPr>
          <w:rFonts w:ascii="Times New Roman" w:eastAsia="標楷體" w:hAnsi="Times New Roman" w:cs="Times New Roman"/>
        </w:rPr>
        <w:t>人委會</w:t>
      </w:r>
      <w:hyperlink r:id="rId4" w:history="1">
        <w:r w:rsidRPr="006A21BB">
          <w:rPr>
            <w:rStyle w:val="a3"/>
            <w:rFonts w:ascii="Times New Roman" w:eastAsia="標楷體" w:hAnsi="Times New Roman" w:cs="Times New Roman" w:hint="eastAsia"/>
          </w:rPr>
          <w:t>網</w:t>
        </w:r>
        <w:r w:rsidRPr="006A21BB">
          <w:rPr>
            <w:rStyle w:val="a3"/>
            <w:rFonts w:ascii="Times New Roman" w:eastAsia="標楷體" w:hAnsi="Times New Roman" w:cs="Times New Roman" w:hint="eastAsia"/>
          </w:rPr>
          <w:t>站</w:t>
        </w:r>
      </w:hyperlink>
      <w:r w:rsidRPr="006A21BB">
        <w:rPr>
          <w:rFonts w:ascii="Times New Roman" w:eastAsia="標楷體" w:hAnsi="Times New Roman" w:cs="Times New Roman"/>
        </w:rPr>
        <w:t>→</w:t>
      </w:r>
      <w:r w:rsidRPr="006A21BB">
        <w:rPr>
          <w:rFonts w:ascii="Times New Roman" w:eastAsia="標楷體" w:hAnsi="Times New Roman" w:cs="Times New Roman"/>
        </w:rPr>
        <w:t>送審說明</w:t>
      </w:r>
    </w:p>
    <w:p w:rsidR="006A21BB" w:rsidRDefault="006A21BB">
      <w:pPr>
        <w:rPr>
          <w:rFonts w:hint="eastAsia"/>
        </w:rPr>
      </w:pPr>
    </w:p>
    <w:p w:rsidR="006A21BB" w:rsidRDefault="006A21BB">
      <w:pPr>
        <w:rPr>
          <w:rFonts w:hint="eastAsia"/>
        </w:rPr>
      </w:pPr>
      <w:bookmarkStart w:id="0" w:name="_GoBack"/>
      <w:r w:rsidRPr="006A21BB">
        <w:drawing>
          <wp:inline distT="0" distB="0" distL="0" distR="0" wp14:anchorId="52A45B02" wp14:editId="06444FA5">
            <wp:extent cx="6197600" cy="300037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10326" cy="300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A21BB" w:rsidSect="006A21BB">
      <w:pgSz w:w="11906" w:h="16838"/>
      <w:pgMar w:top="993" w:right="849" w:bottom="1440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3AF"/>
    <w:rsid w:val="00326D21"/>
    <w:rsid w:val="006A21BB"/>
    <w:rsid w:val="00A653AF"/>
    <w:rsid w:val="00C02A91"/>
    <w:rsid w:val="00FE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9BFFC"/>
  <w15:chartTrackingRefBased/>
  <w15:docId w15:val="{1BB0977C-BE04-4495-A50E-9C6E1111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1BB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A21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php.bondlink.com.tw/irb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吳珮瑄_1070506</dc:creator>
  <cp:keywords/>
  <dc:description/>
  <cp:lastModifiedBy>吳珮瑄_1070506</cp:lastModifiedBy>
  <cp:revision>2</cp:revision>
  <dcterms:created xsi:type="dcterms:W3CDTF">2026-07-17T02:58:00Z</dcterms:created>
  <dcterms:modified xsi:type="dcterms:W3CDTF">2026-07-17T03:03:00Z</dcterms:modified>
</cp:coreProperties>
</file>